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F06CF5" w:rsidRDefault="00424A5A">
      <w:pPr>
        <w:rPr>
          <w:rFonts w:ascii="Tahoma" w:hAnsi="Tahoma" w:cs="Tahoma"/>
          <w:sz w:val="20"/>
          <w:szCs w:val="20"/>
        </w:rPr>
      </w:pPr>
    </w:p>
    <w:p w:rsidR="00424A5A" w:rsidRPr="00F06CF5" w:rsidRDefault="00424A5A">
      <w:pPr>
        <w:rPr>
          <w:rFonts w:ascii="Tahoma" w:hAnsi="Tahoma" w:cs="Tahoma"/>
          <w:sz w:val="20"/>
          <w:szCs w:val="20"/>
        </w:rPr>
      </w:pPr>
    </w:p>
    <w:p w:rsidR="00424A5A" w:rsidRPr="00F06CF5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F06CF5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F06CF5">
        <w:tc>
          <w:tcPr>
            <w:tcW w:w="1080" w:type="dxa"/>
            <w:vAlign w:val="center"/>
          </w:tcPr>
          <w:p w:rsidR="00424A5A" w:rsidRPr="00F06CF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06CF5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F06CF5" w:rsidRDefault="00F06CF5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F06CF5">
              <w:rPr>
                <w:rFonts w:ascii="Tahoma" w:hAnsi="Tahoma" w:cs="Tahoma"/>
                <w:color w:val="0000FF"/>
                <w:sz w:val="20"/>
                <w:szCs w:val="20"/>
              </w:rPr>
              <w:t>43001-452/2021-01</w:t>
            </w:r>
          </w:p>
        </w:tc>
        <w:tc>
          <w:tcPr>
            <w:tcW w:w="1080" w:type="dxa"/>
            <w:vAlign w:val="center"/>
          </w:tcPr>
          <w:p w:rsidR="00424A5A" w:rsidRPr="00F06CF5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F06CF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06CF5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F06CF5" w:rsidRDefault="00F06CF5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F06CF5">
              <w:rPr>
                <w:rFonts w:ascii="Tahoma" w:hAnsi="Tahoma" w:cs="Tahoma"/>
                <w:color w:val="0000FF"/>
                <w:sz w:val="20"/>
                <w:szCs w:val="20"/>
              </w:rPr>
              <w:t>A-189/21 G</w:t>
            </w:r>
            <w:r w:rsidR="00424A5A" w:rsidRPr="00F06CF5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F06CF5">
        <w:tc>
          <w:tcPr>
            <w:tcW w:w="1080" w:type="dxa"/>
            <w:vAlign w:val="center"/>
          </w:tcPr>
          <w:p w:rsidR="00424A5A" w:rsidRPr="00F06CF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06CF5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F06CF5" w:rsidRDefault="00F06CF5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F06CF5">
              <w:rPr>
                <w:rFonts w:ascii="Tahoma" w:hAnsi="Tahoma" w:cs="Tahoma"/>
                <w:color w:val="0000FF"/>
                <w:sz w:val="20"/>
                <w:szCs w:val="20"/>
              </w:rPr>
              <w:t>07.10.2021</w:t>
            </w:r>
          </w:p>
        </w:tc>
        <w:tc>
          <w:tcPr>
            <w:tcW w:w="1080" w:type="dxa"/>
            <w:vAlign w:val="center"/>
          </w:tcPr>
          <w:p w:rsidR="00424A5A" w:rsidRPr="00F06CF5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F06CF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06CF5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F06CF5" w:rsidRDefault="00F06CF5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F06CF5">
              <w:rPr>
                <w:rFonts w:ascii="Tahoma" w:hAnsi="Tahoma" w:cs="Tahoma"/>
                <w:color w:val="0000FF"/>
                <w:sz w:val="20"/>
                <w:szCs w:val="20"/>
              </w:rPr>
              <w:t>2431-21-001707/0</w:t>
            </w:r>
          </w:p>
        </w:tc>
      </w:tr>
    </w:tbl>
    <w:p w:rsidR="00424A5A" w:rsidRPr="00F06CF5" w:rsidRDefault="00424A5A" w:rsidP="00424A5A">
      <w:pPr>
        <w:pStyle w:val="Telobesedila2"/>
        <w:ind w:left="-181" w:right="-210"/>
        <w:rPr>
          <w:rFonts w:ascii="Tahoma" w:hAnsi="Tahoma" w:cs="Tahoma"/>
          <w:szCs w:val="20"/>
        </w:rPr>
      </w:pPr>
    </w:p>
    <w:p w:rsidR="00424A5A" w:rsidRPr="00F06CF5" w:rsidRDefault="00424A5A">
      <w:pPr>
        <w:rPr>
          <w:rFonts w:ascii="Tahoma" w:hAnsi="Tahoma" w:cs="Tahoma"/>
          <w:sz w:val="20"/>
          <w:szCs w:val="20"/>
        </w:rPr>
      </w:pPr>
    </w:p>
    <w:p w:rsidR="00556816" w:rsidRPr="00F06CF5" w:rsidRDefault="00556816">
      <w:pPr>
        <w:rPr>
          <w:rFonts w:ascii="Tahoma" w:hAnsi="Tahoma" w:cs="Tahoma"/>
          <w:sz w:val="20"/>
          <w:szCs w:val="20"/>
        </w:rPr>
      </w:pPr>
    </w:p>
    <w:p w:rsidR="00424A5A" w:rsidRPr="00F06CF5" w:rsidRDefault="00424A5A">
      <w:pPr>
        <w:rPr>
          <w:rFonts w:ascii="Tahoma" w:hAnsi="Tahoma" w:cs="Tahoma"/>
          <w:sz w:val="20"/>
          <w:szCs w:val="20"/>
        </w:rPr>
      </w:pPr>
    </w:p>
    <w:p w:rsidR="00E813F4" w:rsidRPr="00F06CF5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F06CF5" w:rsidRDefault="00E813F4" w:rsidP="00E813F4">
      <w:pPr>
        <w:pStyle w:val="Konnaopomba-besedilo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F06CF5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F06CF5" w:rsidRDefault="00E813F4" w:rsidP="00E813F4">
      <w:pPr>
        <w:pStyle w:val="Konnaopomba-besedilo"/>
        <w:jc w:val="center"/>
        <w:rPr>
          <w:rFonts w:ascii="Tahoma" w:hAnsi="Tahoma" w:cs="Tahoma"/>
          <w:b/>
          <w:spacing w:val="20"/>
          <w:szCs w:val="20"/>
        </w:rPr>
      </w:pPr>
      <w:r w:rsidRPr="00F06CF5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F06CF5" w:rsidRDefault="00E813F4" w:rsidP="00E813F4">
      <w:pPr>
        <w:pStyle w:val="Konnaopomba-besedilo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F06CF5">
        <w:tc>
          <w:tcPr>
            <w:tcW w:w="9288" w:type="dxa"/>
          </w:tcPr>
          <w:p w:rsidR="00E813F4" w:rsidRPr="00F06CF5" w:rsidRDefault="00F06CF5" w:rsidP="003560E2">
            <w:pPr>
              <w:pStyle w:val="Konnaopomba-besedilo"/>
              <w:jc w:val="center"/>
              <w:rPr>
                <w:rFonts w:ascii="Tahoma" w:hAnsi="Tahoma" w:cs="Tahoma"/>
                <w:b/>
                <w:szCs w:val="20"/>
              </w:rPr>
            </w:pPr>
            <w:r w:rsidRPr="00F06CF5">
              <w:rPr>
                <w:rFonts w:ascii="Tahoma" w:hAnsi="Tahoma" w:cs="Tahoma"/>
                <w:b/>
                <w:szCs w:val="20"/>
              </w:rPr>
              <w:t>Ureditev krožnega križišča na območju ceste A3, odsek 0372 Kamionska cesta Fernetiči od km 0+675 do km 0+860</w:t>
            </w:r>
          </w:p>
        </w:tc>
      </w:tr>
    </w:tbl>
    <w:p w:rsidR="00E813F4" w:rsidRPr="00F06CF5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:rsidR="00E813F4" w:rsidRPr="00F06CF5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:rsidR="00F06CF5" w:rsidRPr="00F06CF5" w:rsidRDefault="00F06CF5" w:rsidP="00F06CF5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F06CF5">
        <w:rPr>
          <w:rFonts w:ascii="Tahoma" w:hAnsi="Tahoma" w:cs="Tahoma"/>
          <w:b/>
          <w:color w:val="333333"/>
          <w:sz w:val="20"/>
          <w:szCs w:val="20"/>
          <w:lang w:eastAsia="sl-SI"/>
        </w:rPr>
        <w:t>JN006840/2021-B01 - A-189/21, datum objave: 06.10.2021</w:t>
      </w:r>
    </w:p>
    <w:p w:rsidR="00F06CF5" w:rsidRPr="00F06CF5" w:rsidRDefault="00F06CF5" w:rsidP="00F06CF5">
      <w:pPr>
        <w:shd w:val="clear" w:color="auto" w:fill="FFFFFF"/>
        <w:textAlignment w:val="center"/>
        <w:rPr>
          <w:rFonts w:ascii="Tahoma" w:hAnsi="Tahoma" w:cs="Tahoma"/>
          <w:b/>
          <w:bCs/>
          <w:color w:val="333333"/>
          <w:sz w:val="20"/>
          <w:szCs w:val="20"/>
          <w:lang w:eastAsia="sl-SI"/>
        </w:rPr>
      </w:pPr>
      <w:r w:rsidRPr="00F06CF5">
        <w:rPr>
          <w:rFonts w:ascii="Tahoma" w:hAnsi="Tahoma" w:cs="Tahoma"/>
          <w:b/>
          <w:bCs/>
          <w:color w:val="333333"/>
          <w:sz w:val="20"/>
          <w:szCs w:val="20"/>
        </w:rPr>
        <w:t>Datum prejema: 07.10.2021   08:19</w:t>
      </w:r>
    </w:p>
    <w:p w:rsidR="00E813F4" w:rsidRPr="00F06CF5" w:rsidRDefault="00F06CF5" w:rsidP="00F06CF5">
      <w:pPr>
        <w:pStyle w:val="Konnaopomba-besedilo"/>
        <w:jc w:val="both"/>
        <w:rPr>
          <w:rFonts w:ascii="Tahoma" w:hAnsi="Tahoma" w:cs="Tahoma"/>
          <w:szCs w:val="20"/>
        </w:rPr>
      </w:pPr>
      <w:r w:rsidRPr="00F06CF5">
        <w:rPr>
          <w:rFonts w:ascii="Tahoma" w:hAnsi="Tahoma" w:cs="Tahoma"/>
          <w:b/>
          <w:bCs/>
          <w:color w:val="333333"/>
          <w:szCs w:val="20"/>
          <w:shd w:val="clear" w:color="auto" w:fill="FFFFFF"/>
        </w:rPr>
        <w:t> </w:t>
      </w:r>
    </w:p>
    <w:p w:rsidR="00E813F4" w:rsidRPr="00F06CF5" w:rsidRDefault="00E813F4" w:rsidP="00E813F4">
      <w:pPr>
        <w:pStyle w:val="Telobesedila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F06CF5">
        <w:rPr>
          <w:rFonts w:ascii="Tahoma" w:hAnsi="Tahoma" w:cs="Tahoma"/>
          <w:b/>
          <w:szCs w:val="20"/>
        </w:rPr>
        <w:t>Vprašanje:</w:t>
      </w:r>
    </w:p>
    <w:p w:rsidR="00E813F4" w:rsidRPr="00F06CF5" w:rsidRDefault="00E813F4" w:rsidP="00F06CF5">
      <w:pPr>
        <w:widowControl w:val="0"/>
        <w:spacing w:before="60" w:line="254" w:lineRule="atLeast"/>
        <w:jc w:val="both"/>
        <w:rPr>
          <w:rFonts w:ascii="Tahoma" w:hAnsi="Tahoma" w:cs="Tahoma"/>
          <w:b/>
          <w:sz w:val="20"/>
          <w:szCs w:val="20"/>
        </w:rPr>
      </w:pPr>
    </w:p>
    <w:p w:rsidR="00F06CF5" w:rsidRPr="00F06CF5" w:rsidRDefault="00F06CF5" w:rsidP="00F06CF5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  <w:r w:rsidRPr="00F06CF5">
        <w:rPr>
          <w:rFonts w:ascii="Tahoma" w:hAnsi="Tahoma" w:cs="Tahoma"/>
          <w:color w:val="333333"/>
          <w:sz w:val="20"/>
          <w:szCs w:val="20"/>
          <w:shd w:val="clear" w:color="auto" w:fill="FFFFFF"/>
        </w:rPr>
        <w:t>Zaradi večjega števila konkurenčnih ponudnikov naročnika pozivamo k spremembi izkazovanja referenčnega pogoja iz zadnjih pet let na zadnjih deset let.</w:t>
      </w:r>
      <w:r w:rsidRPr="00F06CF5">
        <w:rPr>
          <w:rFonts w:ascii="Tahoma" w:hAnsi="Tahoma" w:cs="Tahoma"/>
          <w:color w:val="333333"/>
          <w:sz w:val="20"/>
          <w:szCs w:val="20"/>
        </w:rPr>
        <w:br/>
      </w:r>
      <w:r w:rsidRPr="00F06CF5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Hvala, </w:t>
      </w:r>
      <w:proofErr w:type="spellStart"/>
      <w:r w:rsidRPr="00F06CF5">
        <w:rPr>
          <w:rFonts w:ascii="Tahoma" w:hAnsi="Tahoma" w:cs="Tahoma"/>
          <w:color w:val="333333"/>
          <w:sz w:val="20"/>
          <w:szCs w:val="20"/>
          <w:shd w:val="clear" w:color="auto" w:fill="FFFFFF"/>
        </w:rPr>
        <w:t>lp</w:t>
      </w:r>
      <w:proofErr w:type="spellEnd"/>
    </w:p>
    <w:p w:rsidR="00E813F4" w:rsidRPr="00F06CF5" w:rsidRDefault="00E813F4" w:rsidP="00F06CF5">
      <w:pPr>
        <w:pStyle w:val="Telobesedila2"/>
        <w:jc w:val="left"/>
        <w:rPr>
          <w:rFonts w:ascii="Tahoma" w:hAnsi="Tahoma" w:cs="Tahoma"/>
          <w:b/>
          <w:szCs w:val="20"/>
        </w:rPr>
      </w:pPr>
    </w:p>
    <w:p w:rsidR="00E813F4" w:rsidRPr="00F06CF5" w:rsidRDefault="00E813F4" w:rsidP="00F06CF5">
      <w:pPr>
        <w:pStyle w:val="Telobesedila2"/>
        <w:jc w:val="left"/>
        <w:rPr>
          <w:rFonts w:ascii="Tahoma" w:hAnsi="Tahoma" w:cs="Tahoma"/>
          <w:b/>
          <w:szCs w:val="20"/>
        </w:rPr>
      </w:pPr>
    </w:p>
    <w:p w:rsidR="00E813F4" w:rsidRDefault="00E813F4" w:rsidP="00E813F4">
      <w:pPr>
        <w:pStyle w:val="Telobesedila2"/>
        <w:rPr>
          <w:rFonts w:ascii="Tahoma" w:hAnsi="Tahoma" w:cs="Tahoma"/>
          <w:b/>
          <w:szCs w:val="20"/>
        </w:rPr>
      </w:pPr>
      <w:r w:rsidRPr="00F06CF5">
        <w:rPr>
          <w:rFonts w:ascii="Tahoma" w:hAnsi="Tahoma" w:cs="Tahoma"/>
          <w:b/>
          <w:szCs w:val="20"/>
        </w:rPr>
        <w:t>Odgovor:</w:t>
      </w:r>
    </w:p>
    <w:p w:rsidR="008941D9" w:rsidRDefault="008941D9" w:rsidP="00E813F4">
      <w:pPr>
        <w:pStyle w:val="Telobesedila2"/>
        <w:rPr>
          <w:rFonts w:ascii="Tahoma" w:hAnsi="Tahoma" w:cs="Tahoma"/>
          <w:b/>
          <w:szCs w:val="20"/>
        </w:rPr>
      </w:pPr>
    </w:p>
    <w:p w:rsidR="008941D9" w:rsidRPr="008941D9" w:rsidRDefault="008941D9" w:rsidP="00E813F4">
      <w:pPr>
        <w:pStyle w:val="Telobesedila2"/>
        <w:rPr>
          <w:rFonts w:ascii="Tahoma" w:hAnsi="Tahoma" w:cs="Tahoma"/>
          <w:szCs w:val="20"/>
        </w:rPr>
      </w:pPr>
      <w:r w:rsidRPr="008941D9">
        <w:rPr>
          <w:rFonts w:ascii="Tahoma" w:hAnsi="Tahoma" w:cs="Tahoma"/>
          <w:szCs w:val="20"/>
        </w:rPr>
        <w:t xml:space="preserve">Naročnik pogojev razpisne dokumentacije </w:t>
      </w:r>
      <w:r>
        <w:rPr>
          <w:rFonts w:ascii="Tahoma" w:hAnsi="Tahoma" w:cs="Tahoma"/>
          <w:szCs w:val="20"/>
        </w:rPr>
        <w:t>ne bo spreminjal</w:t>
      </w:r>
      <w:r w:rsidR="00EA33F4">
        <w:rPr>
          <w:rFonts w:ascii="Tahoma" w:hAnsi="Tahoma" w:cs="Tahoma"/>
          <w:szCs w:val="20"/>
        </w:rPr>
        <w:t>.</w:t>
      </w:r>
      <w:bookmarkStart w:id="0" w:name="_GoBack"/>
      <w:bookmarkEnd w:id="0"/>
    </w:p>
    <w:p w:rsidR="00E813F4" w:rsidRPr="00F06CF5" w:rsidRDefault="00E813F4" w:rsidP="00F06CF5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</w:p>
    <w:p w:rsidR="00E813F4" w:rsidRPr="00F06CF5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:rsidR="00556816" w:rsidRPr="00F06CF5" w:rsidRDefault="00556816">
      <w:pPr>
        <w:rPr>
          <w:rFonts w:ascii="Tahoma" w:hAnsi="Tahoma" w:cs="Tahoma"/>
          <w:sz w:val="20"/>
          <w:szCs w:val="20"/>
        </w:rPr>
      </w:pPr>
    </w:p>
    <w:sectPr w:rsidR="00556816" w:rsidRPr="00F06C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7E45" w:rsidRDefault="00037E45">
      <w:r>
        <w:separator/>
      </w:r>
    </w:p>
  </w:endnote>
  <w:endnote w:type="continuationSeparator" w:id="0">
    <w:p w:rsidR="00037E45" w:rsidRDefault="00037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CF5" w:rsidRDefault="00F06CF5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Noga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Telobesedila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Noga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Noga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tevilkastrani"/>
              <w:sz w:val="16"/>
            </w:rPr>
            <w:fldChar w:fldCharType="begin"/>
          </w:r>
          <w:r>
            <w:rPr>
              <w:rStyle w:val="tevilkastrani"/>
              <w:sz w:val="16"/>
            </w:rPr>
            <w:instrText xml:space="preserve"> NUMPAGES </w:instrText>
          </w:r>
          <w:r>
            <w:rPr>
              <w:rStyle w:val="tevilkastrani"/>
              <w:sz w:val="16"/>
            </w:rPr>
            <w:fldChar w:fldCharType="separate"/>
          </w:r>
          <w:r w:rsidR="00F06CF5">
            <w:rPr>
              <w:rStyle w:val="tevilkastrani"/>
              <w:noProof/>
              <w:sz w:val="16"/>
            </w:rPr>
            <w:t>1</w:t>
          </w:r>
          <w:r>
            <w:rPr>
              <w:rStyle w:val="tevilkastrani"/>
              <w:sz w:val="16"/>
            </w:rPr>
            <w:fldChar w:fldCharType="end"/>
          </w:r>
        </w:p>
      </w:tc>
    </w:tr>
  </w:tbl>
  <w:p w:rsidR="00E813F4" w:rsidRDefault="00E813F4">
    <w:pPr>
      <w:pStyle w:val="Noga"/>
      <w:rPr>
        <w:rFonts w:ascii="Arial" w:hAnsi="Arial"/>
        <w:sz w:val="2"/>
        <w:lang w:val="en-US"/>
      </w:rPr>
    </w:pPr>
  </w:p>
  <w:p w:rsidR="00E813F4" w:rsidRDefault="00E813F4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Noga"/>
      <w:ind w:firstLine="540"/>
    </w:pPr>
    <w:r>
      <w:t xml:space="preserve">  </w:t>
    </w:r>
    <w:r w:rsidR="00F06CF5" w:rsidRPr="00643501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F06CF5" w:rsidRPr="00643501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F06CF5" w:rsidRPr="00CF74F9">
      <w:rPr>
        <w:noProof/>
        <w:lang w:eastAsia="sl-SI"/>
      </w:rPr>
      <w:drawing>
        <wp:inline distT="0" distB="0" distL="0" distR="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7E45" w:rsidRDefault="00037E45">
      <w:r>
        <w:separator/>
      </w:r>
    </w:p>
  </w:footnote>
  <w:footnote w:type="continuationSeparator" w:id="0">
    <w:p w:rsidR="00037E45" w:rsidRDefault="00037E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CF5" w:rsidRDefault="00F06CF5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CF5" w:rsidRDefault="00F06CF5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F06CF5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CF5"/>
    <w:rsid w:val="00037E45"/>
    <w:rsid w:val="000646A9"/>
    <w:rsid w:val="000946FD"/>
    <w:rsid w:val="0013065B"/>
    <w:rsid w:val="001836BB"/>
    <w:rsid w:val="00216549"/>
    <w:rsid w:val="002507C2"/>
    <w:rsid w:val="00290551"/>
    <w:rsid w:val="003133A6"/>
    <w:rsid w:val="003560E2"/>
    <w:rsid w:val="003579C0"/>
    <w:rsid w:val="00424A5A"/>
    <w:rsid w:val="0044323F"/>
    <w:rsid w:val="004B34B5"/>
    <w:rsid w:val="00556816"/>
    <w:rsid w:val="00634B0D"/>
    <w:rsid w:val="00637BE6"/>
    <w:rsid w:val="008941D9"/>
    <w:rsid w:val="009B1FD9"/>
    <w:rsid w:val="00A05C73"/>
    <w:rsid w:val="00A17575"/>
    <w:rsid w:val="00AD3747"/>
    <w:rsid w:val="00DB7CDA"/>
    <w:rsid w:val="00E51016"/>
    <w:rsid w:val="00E66D5B"/>
    <w:rsid w:val="00E813F4"/>
    <w:rsid w:val="00EA1375"/>
    <w:rsid w:val="00EA33F4"/>
    <w:rsid w:val="00F06CF5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2A95A67"/>
  <w15:chartTrackingRefBased/>
  <w15:docId w15:val="{710D5325-8DCA-41FB-8DE2-D30992097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rFonts w:ascii="Arial" w:hAnsi="Arial"/>
      <w:b/>
      <w:sz w:val="22"/>
    </w:rPr>
  </w:style>
  <w:style w:type="paragraph" w:styleId="Naslov4">
    <w:name w:val="heading 4"/>
    <w:basedOn w:val="Navaden"/>
    <w:link w:val="Naslov4Znak"/>
    <w:uiPriority w:val="9"/>
    <w:qFormat/>
    <w:rsid w:val="00F06CF5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Kazalovsebine1">
    <w:name w:val="toc 1"/>
    <w:basedOn w:val="Naslov1"/>
    <w:next w:val="Naslov1"/>
    <w:autoRedefine/>
    <w:semiHidden/>
    <w:rPr>
      <w:lang w:eastAsia="sl-SI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</w:style>
  <w:style w:type="paragraph" w:styleId="Telobesedila2">
    <w:name w:val="Body Text 2"/>
    <w:basedOn w:val="Navaden"/>
    <w:pPr>
      <w:jc w:val="both"/>
    </w:pPr>
    <w:rPr>
      <w:rFonts w:ascii="Arial" w:hAnsi="Arial"/>
      <w:sz w:val="20"/>
    </w:rPr>
  </w:style>
  <w:style w:type="paragraph" w:styleId="Konnaopomba-besedilo">
    <w:name w:val="endnote text"/>
    <w:basedOn w:val="Navaden"/>
    <w:semiHidden/>
    <w:rPr>
      <w:rFonts w:ascii="SL Dutch" w:hAnsi="SL Dutch"/>
      <w:sz w:val="20"/>
    </w:rPr>
  </w:style>
  <w:style w:type="paragraph" w:styleId="Telobesedila-zamik">
    <w:name w:val="Body Text Indent"/>
    <w:basedOn w:val="Navaden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Telobesedila3">
    <w:name w:val="Body Text 3"/>
    <w:basedOn w:val="Navaden"/>
    <w:pPr>
      <w:jc w:val="both"/>
    </w:pPr>
    <w:rPr>
      <w:b/>
      <w:sz w:val="20"/>
    </w:rPr>
  </w:style>
  <w:style w:type="paragraph" w:styleId="Telobesedila-zamik2">
    <w:name w:val="Body Text Indent 2"/>
    <w:basedOn w:val="Navaden"/>
    <w:pPr>
      <w:spacing w:before="120" w:after="120"/>
      <w:ind w:left="426"/>
      <w:jc w:val="both"/>
    </w:pPr>
    <w:rPr>
      <w:sz w:val="22"/>
      <w:lang w:val="en-AU"/>
    </w:rPr>
  </w:style>
  <w:style w:type="character" w:styleId="Hiperpovezava">
    <w:name w:val="Hyperlink"/>
    <w:rPr>
      <w:color w:val="0000FF"/>
      <w:u w:val="single"/>
    </w:rPr>
  </w:style>
  <w:style w:type="character" w:customStyle="1" w:styleId="Naslov4Znak">
    <w:name w:val="Naslov 4 Znak"/>
    <w:basedOn w:val="Privzetapisavaodstavka"/>
    <w:link w:val="Naslov4"/>
    <w:uiPriority w:val="9"/>
    <w:rsid w:val="00F06CF5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84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1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1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14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Romuald Polanc</cp:lastModifiedBy>
  <cp:revision>2</cp:revision>
  <cp:lastPrinted>2021-10-07T07:09:00Z</cp:lastPrinted>
  <dcterms:created xsi:type="dcterms:W3CDTF">2021-10-07T07:08:00Z</dcterms:created>
  <dcterms:modified xsi:type="dcterms:W3CDTF">2021-10-14T09:17:00Z</dcterms:modified>
</cp:coreProperties>
</file>